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9460" w14:textId="77777777" w:rsidR="000E78EB" w:rsidRDefault="008153E0">
      <w:pPr>
        <w:spacing w:before="47"/>
        <w:ind w:left="2461" w:firstLine="1"/>
        <w:jc w:val="center"/>
        <w:rPr>
          <w:b/>
          <w:sz w:val="52"/>
        </w:rPr>
      </w:pPr>
      <w:r>
        <w:rPr>
          <w:b/>
          <w:noProof/>
          <w:sz w:val="52"/>
        </w:rPr>
        <w:drawing>
          <wp:anchor distT="0" distB="0" distL="0" distR="0" simplePos="0" relativeHeight="15729152" behindDoc="0" locked="0" layoutInCell="1" allowOverlap="1" wp14:anchorId="60BE12EE" wp14:editId="76E92AC5">
            <wp:simplePos x="0" y="0"/>
            <wp:positionH relativeFrom="page">
              <wp:posOffset>795224</wp:posOffset>
            </wp:positionH>
            <wp:positionV relativeFrom="paragraph">
              <wp:posOffset>73731</wp:posOffset>
            </wp:positionV>
            <wp:extent cx="751109" cy="868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09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</w:rPr>
        <w:t>Comune di Bassano</w:t>
      </w:r>
      <w:r>
        <w:rPr>
          <w:b/>
          <w:spacing w:val="-33"/>
          <w:sz w:val="52"/>
        </w:rPr>
        <w:t xml:space="preserve"> </w:t>
      </w:r>
      <w:r>
        <w:rPr>
          <w:b/>
          <w:sz w:val="52"/>
        </w:rPr>
        <w:t>Bresciano</w:t>
      </w:r>
    </w:p>
    <w:p w14:paraId="44DA1458" w14:textId="547C3446" w:rsidR="000E78EB" w:rsidRDefault="008153E0">
      <w:pPr>
        <w:spacing w:before="116"/>
        <w:ind w:left="2462"/>
        <w:jc w:val="center"/>
      </w:pPr>
      <w:r>
        <w:t>Ufficio</w:t>
      </w:r>
      <w:r>
        <w:rPr>
          <w:spacing w:val="-7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Patrimonio</w:t>
      </w:r>
    </w:p>
    <w:p w14:paraId="7D4B5C44" w14:textId="77777777" w:rsidR="000E78EB" w:rsidRDefault="008153E0">
      <w:pPr>
        <w:spacing w:before="45" w:line="398" w:lineRule="auto"/>
        <w:ind w:left="1002" w:right="1190" w:firstLine="448"/>
        <w:jc w:val="right"/>
        <w:rPr>
          <w:sz w:val="16"/>
        </w:rPr>
      </w:pPr>
      <w:r>
        <w:br w:type="column"/>
      </w:r>
      <w:r>
        <w:rPr>
          <w:sz w:val="16"/>
        </w:rPr>
        <w:t>Sede: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Martinengo</w:t>
      </w:r>
      <w:r>
        <w:rPr>
          <w:spacing w:val="-10"/>
          <w:sz w:val="16"/>
        </w:rPr>
        <w:t xml:space="preserve"> </w:t>
      </w:r>
      <w:r>
        <w:rPr>
          <w:sz w:val="16"/>
        </w:rPr>
        <w:t>33</w:t>
      </w:r>
      <w:r>
        <w:rPr>
          <w:spacing w:val="40"/>
          <w:sz w:val="16"/>
        </w:rPr>
        <w:t xml:space="preserve"> </w:t>
      </w:r>
      <w:r>
        <w:rPr>
          <w:sz w:val="16"/>
        </w:rPr>
        <w:t>25020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Bassano</w:t>
      </w:r>
      <w:r>
        <w:rPr>
          <w:spacing w:val="-4"/>
          <w:sz w:val="16"/>
        </w:rPr>
        <w:t xml:space="preserve"> </w:t>
      </w:r>
      <w:r>
        <w:rPr>
          <w:sz w:val="16"/>
        </w:rPr>
        <w:t>Bresciano</w:t>
      </w:r>
      <w:r>
        <w:rPr>
          <w:spacing w:val="-4"/>
          <w:sz w:val="16"/>
        </w:rPr>
        <w:t xml:space="preserve"> (</w:t>
      </w:r>
      <w:proofErr w:type="spellStart"/>
      <w:r>
        <w:rPr>
          <w:spacing w:val="-4"/>
          <w:sz w:val="16"/>
        </w:rPr>
        <w:t>Bs</w:t>
      </w:r>
      <w:proofErr w:type="spellEnd"/>
      <w:r>
        <w:rPr>
          <w:spacing w:val="-4"/>
          <w:sz w:val="16"/>
        </w:rPr>
        <w:t>)</w:t>
      </w:r>
    </w:p>
    <w:p w14:paraId="4F1F96E9" w14:textId="3BEE4CBA" w:rsidR="000E78EB" w:rsidRDefault="008153E0">
      <w:pPr>
        <w:ind w:left="2219" w:right="1192" w:hanging="240"/>
        <w:jc w:val="right"/>
        <w:rPr>
          <w:sz w:val="16"/>
        </w:rPr>
      </w:pPr>
      <w:r>
        <w:rPr>
          <w:sz w:val="16"/>
        </w:rPr>
        <w:t>tel.</w:t>
      </w:r>
      <w:r>
        <w:rPr>
          <w:spacing w:val="-10"/>
          <w:sz w:val="16"/>
        </w:rPr>
        <w:t xml:space="preserve"> </w:t>
      </w:r>
      <w:r>
        <w:rPr>
          <w:sz w:val="16"/>
        </w:rPr>
        <w:t>030/9935112</w:t>
      </w:r>
      <w:r>
        <w:rPr>
          <w:spacing w:val="40"/>
          <w:sz w:val="16"/>
        </w:rPr>
        <w:t xml:space="preserve"> </w:t>
      </w:r>
    </w:p>
    <w:p w14:paraId="09ED4C61" w14:textId="77777777" w:rsidR="000E78EB" w:rsidRDefault="008153E0">
      <w:pPr>
        <w:spacing w:before="118"/>
        <w:ind w:left="1974"/>
        <w:rPr>
          <w:sz w:val="16"/>
        </w:rPr>
      </w:pPr>
      <w:r>
        <w:rPr>
          <w:sz w:val="16"/>
        </w:rPr>
        <w:t>fax</w:t>
      </w:r>
      <w:r>
        <w:rPr>
          <w:spacing w:val="-2"/>
          <w:sz w:val="16"/>
        </w:rPr>
        <w:t xml:space="preserve"> 030/9935176</w:t>
      </w:r>
    </w:p>
    <w:p w14:paraId="6F97CFA5" w14:textId="77777777" w:rsidR="000E78EB" w:rsidRDefault="000E78EB">
      <w:pPr>
        <w:rPr>
          <w:sz w:val="16"/>
        </w:rPr>
        <w:sectPr w:rsidR="000E78EB" w:rsidSect="003A5C40">
          <w:type w:val="continuous"/>
          <w:pgSz w:w="11900" w:h="16840"/>
          <w:pgMar w:top="660" w:right="978" w:bottom="0" w:left="992" w:header="720" w:footer="720" w:gutter="0"/>
          <w:cols w:num="2" w:space="720" w:equalWidth="0">
            <w:col w:w="6608" w:space="40"/>
            <w:col w:w="4260"/>
          </w:cols>
        </w:sectPr>
      </w:pPr>
    </w:p>
    <w:p w14:paraId="2E05E5CD" w14:textId="77777777" w:rsidR="000E78EB" w:rsidRDefault="000E78EB">
      <w:pPr>
        <w:pStyle w:val="Corpotesto"/>
        <w:rPr>
          <w:sz w:val="9"/>
        </w:rPr>
      </w:pPr>
    </w:p>
    <w:p w14:paraId="334DC2DD" w14:textId="77777777" w:rsidR="000E78EB" w:rsidRDefault="008153E0">
      <w:pPr>
        <w:pStyle w:val="Corpotesto"/>
        <w:spacing w:line="20" w:lineRule="exact"/>
        <w:ind w:left="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1AC080" wp14:editId="1F57CEEF">
                <wp:extent cx="6174105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9525"/>
                          <a:chOff x="0" y="0"/>
                          <a:chExt cx="617410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6174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9525">
                                <a:moveTo>
                                  <a:pt x="6173724" y="0"/>
                                </a:moveTo>
                                <a:lnTo>
                                  <a:pt x="6173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73724" y="9144"/>
                                </a:lnTo>
                                <a:lnTo>
                                  <a:pt x="617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1F84F" id="Group 2" o:spid="_x0000_s1026" style="width:486.15pt;height:.75pt;mso-position-horizontal-relative:char;mso-position-vertical-relative:line" coordsize="617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">
                <v:shape id="Graphic 3" o:spid="_x0000_s1027" style="position:absolute;width:61741;height:95;visibility:visible;mso-wrap-style:square;v-text-anchor:top" coordsize="6174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" path="m6173724,r,l,,,9144r6173724,l6173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396683" w14:textId="0C49FA09" w:rsidR="000E78EB" w:rsidRDefault="008153E0">
      <w:pPr>
        <w:spacing w:before="252"/>
        <w:ind w:left="140"/>
        <w:jc w:val="both"/>
        <w:rPr>
          <w:spacing w:val="-2"/>
          <w:sz w:val="24"/>
        </w:rPr>
      </w:pPr>
      <w:r>
        <w:rPr>
          <w:sz w:val="24"/>
        </w:rPr>
        <w:t>Bassano</w:t>
      </w:r>
      <w:r>
        <w:rPr>
          <w:spacing w:val="-4"/>
          <w:sz w:val="24"/>
        </w:rPr>
        <w:t xml:space="preserve"> </w:t>
      </w:r>
      <w:r>
        <w:rPr>
          <w:sz w:val="24"/>
        </w:rPr>
        <w:t>Bresciano,</w:t>
      </w:r>
      <w:r>
        <w:rPr>
          <w:spacing w:val="-5"/>
          <w:sz w:val="24"/>
        </w:rPr>
        <w:t xml:space="preserve"> </w:t>
      </w:r>
      <w:proofErr w:type="gramStart"/>
      <w:r w:rsidR="003A5C40">
        <w:rPr>
          <w:spacing w:val="-2"/>
          <w:sz w:val="24"/>
        </w:rPr>
        <w:t>…….</w:t>
      </w:r>
      <w:proofErr w:type="gramEnd"/>
      <w:r w:rsidR="003A5C40">
        <w:rPr>
          <w:spacing w:val="-2"/>
          <w:sz w:val="24"/>
        </w:rPr>
        <w:t>.</w:t>
      </w:r>
    </w:p>
    <w:p w14:paraId="317751C1" w14:textId="77777777" w:rsidR="003A5C40" w:rsidRDefault="003A5C40" w:rsidP="003A5C40">
      <w:pPr>
        <w:spacing w:line="360" w:lineRule="auto"/>
        <w:rPr>
          <w:rFonts w:ascii="Arial" w:eastAsia="Calibri" w:hAnsi="Arial" w:cs="Arial"/>
          <w:b/>
          <w:bCs/>
        </w:rPr>
      </w:pPr>
    </w:p>
    <w:p w14:paraId="049C9FEB" w14:textId="77777777" w:rsidR="003A5C40" w:rsidRDefault="003A5C40" w:rsidP="003A5C40">
      <w:pPr>
        <w:spacing w:line="360" w:lineRule="auto"/>
        <w:rPr>
          <w:rFonts w:ascii="Arial" w:eastAsia="Calibri" w:hAnsi="Arial" w:cs="Arial"/>
          <w:b/>
          <w:bCs/>
        </w:rPr>
      </w:pPr>
    </w:p>
    <w:p w14:paraId="61C33202" w14:textId="4988150E" w:rsidR="003A5C40" w:rsidRPr="00E35310" w:rsidRDefault="003A5C40" w:rsidP="003A5C40">
      <w:pPr>
        <w:spacing w:line="360" w:lineRule="auto"/>
        <w:rPr>
          <w:rFonts w:ascii="Arial" w:eastAsia="Calibri" w:hAnsi="Arial" w:cs="Arial"/>
        </w:rPr>
      </w:pPr>
      <w:r w:rsidRPr="00E35310">
        <w:rPr>
          <w:rFonts w:ascii="Arial" w:eastAsia="Calibri" w:hAnsi="Arial" w:cs="Arial"/>
          <w:b/>
          <w:bCs/>
        </w:rPr>
        <w:t>Oggetto</w:t>
      </w:r>
      <w:r w:rsidRPr="00E35310">
        <w:rPr>
          <w:rFonts w:ascii="Arial" w:eastAsia="Calibri" w:hAnsi="Arial" w:cs="Arial"/>
        </w:rPr>
        <w:t xml:space="preserve">: Asta pubblica per alienazione mezzi comunali. Istanza di partecipazione </w:t>
      </w:r>
    </w:p>
    <w:p w14:paraId="1862548A" w14:textId="77777777" w:rsidR="003A5C40" w:rsidRPr="00E35310" w:rsidRDefault="003A5C40" w:rsidP="003A5C40">
      <w:pPr>
        <w:spacing w:line="360" w:lineRule="auto"/>
        <w:rPr>
          <w:rFonts w:ascii="Arial" w:eastAsia="Calibri" w:hAnsi="Arial" w:cs="Arial"/>
        </w:rPr>
      </w:pPr>
    </w:p>
    <w:p w14:paraId="0F51F57F" w14:textId="77777777" w:rsidR="003A5C40" w:rsidRPr="00E3531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 w:rsidRPr="00E35310">
        <w:rPr>
          <w:rFonts w:ascii="Arial" w:eastAsia="Arial" w:hAnsi="Arial" w:cs="Arial"/>
          <w:lang w:bidi="it-IT"/>
        </w:rPr>
        <w:t>(barrare la voce che interessa)</w:t>
      </w:r>
    </w:p>
    <w:p w14:paraId="5643C7ED" w14:textId="77777777" w:rsidR="003A5C40" w:rsidRPr="00E3531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</w:p>
    <w:p w14:paraId="0159B12F" w14:textId="77777777" w:rsidR="003A5C40" w:rsidRPr="00E3531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 w:rsidRPr="00E35310">
        <w:rPr>
          <w:rFonts w:ascii="Arial" w:eastAsia="Arial" w:hAnsi="Arial" w:cs="Arial"/>
          <w:lang w:bidi="it-IT"/>
        </w:rPr>
        <w:sym w:font="Wingdings" w:char="F0A8"/>
      </w:r>
      <w:r w:rsidRPr="00E35310">
        <w:rPr>
          <w:rFonts w:ascii="Arial" w:eastAsia="Arial" w:hAnsi="Arial" w:cs="Arial"/>
          <w:lang w:bidi="it-IT"/>
        </w:rPr>
        <w:t xml:space="preserve">  </w:t>
      </w:r>
      <w:r w:rsidRPr="00EC543B">
        <w:rPr>
          <w:rFonts w:ascii="Arial" w:eastAsia="Arial" w:hAnsi="Arial" w:cs="Arial"/>
          <w:lang w:bidi="it-IT"/>
        </w:rPr>
        <w:t>Il sottoscritto __________________________________ nato il ____________ a __________________________ in qualità di _______________________________ dell’impresa _________________ con sede in ______________________________ con codice fiscale n. _____________ con partita IVA n. _____________ con espresso riferimento all’impresa che rappresenta,</w:t>
      </w:r>
    </w:p>
    <w:p w14:paraId="68EF02A2" w14:textId="77777777" w:rsidR="003A5C40" w:rsidRPr="00E3531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 w:rsidRPr="00E35310">
        <w:rPr>
          <w:rFonts w:ascii="Arial" w:eastAsia="Arial" w:hAnsi="Arial" w:cs="Arial"/>
          <w:lang w:bidi="it-IT"/>
        </w:rPr>
        <w:t>o, in alternativa</w:t>
      </w:r>
    </w:p>
    <w:p w14:paraId="3444E149" w14:textId="77777777" w:rsidR="003A5C40" w:rsidRPr="00E3531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 w:rsidRPr="00E35310">
        <w:rPr>
          <w:rFonts w:ascii="Arial" w:eastAsia="Arial" w:hAnsi="Arial" w:cs="Arial"/>
          <w:lang w:bidi="it-IT"/>
        </w:rPr>
        <w:sym w:font="Wingdings" w:char="F0A8"/>
      </w:r>
      <w:r w:rsidRPr="00E35310">
        <w:rPr>
          <w:rFonts w:ascii="Arial" w:eastAsia="Arial" w:hAnsi="Arial" w:cs="Arial"/>
          <w:lang w:bidi="it-IT"/>
        </w:rPr>
        <w:t xml:space="preserve"> Il sottoscritto procuratore/delegato ________________________________________________nato</w:t>
      </w:r>
      <w:r>
        <w:rPr>
          <w:rFonts w:ascii="Arial" w:eastAsia="Arial" w:hAnsi="Arial" w:cs="Arial"/>
          <w:lang w:bidi="it-IT"/>
        </w:rPr>
        <w:t xml:space="preserve"> </w:t>
      </w:r>
      <w:r w:rsidRPr="00E35310">
        <w:rPr>
          <w:rFonts w:ascii="Arial" w:eastAsia="Arial" w:hAnsi="Arial" w:cs="Arial"/>
          <w:lang w:bidi="it-IT"/>
        </w:rPr>
        <w:t>a ________________________________________________________il</w:t>
      </w:r>
      <w:r>
        <w:rPr>
          <w:rFonts w:ascii="Arial" w:eastAsia="Arial" w:hAnsi="Arial" w:cs="Arial"/>
          <w:lang w:bidi="it-IT"/>
        </w:rPr>
        <w:t xml:space="preserve"> </w:t>
      </w:r>
      <w:r w:rsidRPr="00E35310">
        <w:rPr>
          <w:rFonts w:ascii="Arial" w:eastAsia="Arial" w:hAnsi="Arial" w:cs="Arial"/>
          <w:lang w:bidi="it-IT"/>
        </w:rPr>
        <w:t>___________________________, come risulta dalla procura generale/speciale n. _____________ di Rep. del ________________ (che si allega in copia conforme all’originale) autorizzato a rappresentare legalmente l’impresa __________________________________________________ con sede a _________________________________ Cap ____________________ in Via _______________________________________ n. __________, codici fiscale _____________________________________________, Partita Iva ____________________________________ mail ________________________________________________</w:t>
      </w:r>
    </w:p>
    <w:p w14:paraId="51838A0E" w14:textId="77777777" w:rsidR="003A5C40" w:rsidRPr="00E35310" w:rsidRDefault="003A5C40" w:rsidP="003A5C40">
      <w:pPr>
        <w:spacing w:line="360" w:lineRule="auto"/>
        <w:ind w:right="395"/>
        <w:jc w:val="center"/>
        <w:rPr>
          <w:rFonts w:ascii="Arial" w:eastAsia="Arial" w:hAnsi="Arial" w:cs="Arial"/>
          <w:b/>
          <w:bCs/>
          <w:lang w:bidi="it-IT"/>
        </w:rPr>
      </w:pPr>
      <w:r w:rsidRPr="00E35310">
        <w:rPr>
          <w:rFonts w:ascii="Arial" w:eastAsia="Arial" w:hAnsi="Arial" w:cs="Arial"/>
          <w:b/>
          <w:bCs/>
          <w:lang w:bidi="it-IT"/>
        </w:rPr>
        <w:t>chiede</w:t>
      </w:r>
    </w:p>
    <w:p w14:paraId="3E542170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 w:rsidRPr="00E35310">
        <w:rPr>
          <w:rFonts w:ascii="Arial" w:eastAsia="Arial" w:hAnsi="Arial" w:cs="Arial"/>
          <w:lang w:bidi="it-IT"/>
        </w:rPr>
        <w:t xml:space="preserve">di partecipare all’asta pubblica per l’alienazione dei veicoli di proprietà del Comune di Trinitapoli indetta con </w:t>
      </w:r>
      <w:r w:rsidRPr="008165A6">
        <w:rPr>
          <w:rFonts w:ascii="Arial" w:eastAsia="Arial" w:hAnsi="Arial" w:cs="Arial"/>
          <w:lang w:bidi="it-IT"/>
        </w:rPr>
        <w:t>determinazione gestionale – preliminare n. 5 del 17.01.2023 e</w:t>
      </w:r>
      <w:r>
        <w:rPr>
          <w:rFonts w:ascii="Arial" w:eastAsia="Arial" w:hAnsi="Arial" w:cs="Arial"/>
          <w:lang w:bidi="it-IT"/>
        </w:rPr>
        <w:t xml:space="preserve"> consapevole delle sanzioni penali previste per le ipotesi di falsità in atti e dichiarazioni mendaci, ai sensi dell’art. 46 e 47 del D.P.R. n. 445/2000, </w:t>
      </w:r>
    </w:p>
    <w:p w14:paraId="3C93A42C" w14:textId="77777777" w:rsidR="003A5C40" w:rsidRDefault="003A5C40" w:rsidP="003A5C40">
      <w:pPr>
        <w:spacing w:line="360" w:lineRule="auto"/>
        <w:ind w:right="395"/>
        <w:jc w:val="center"/>
        <w:rPr>
          <w:rFonts w:ascii="Arial" w:eastAsia="Arial" w:hAnsi="Arial" w:cs="Arial"/>
          <w:b/>
          <w:bCs/>
          <w:lang w:bidi="it-IT"/>
        </w:rPr>
      </w:pPr>
      <w:r w:rsidRPr="00E35310">
        <w:rPr>
          <w:rFonts w:ascii="Arial" w:eastAsia="Arial" w:hAnsi="Arial" w:cs="Arial"/>
          <w:b/>
          <w:bCs/>
          <w:lang w:bidi="it-IT"/>
        </w:rPr>
        <w:t>dichiara</w:t>
      </w:r>
    </w:p>
    <w:p w14:paraId="070E07B3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>di partecipare come (barrare la voce che interessa):</w:t>
      </w:r>
    </w:p>
    <w:p w14:paraId="404A1E17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Impresa individuale e società ai sensi dell’art. 54, c. 2 lett. a) del </w:t>
      </w:r>
      <w:proofErr w:type="spellStart"/>
      <w:r>
        <w:rPr>
          <w:rFonts w:ascii="Arial" w:eastAsia="Arial" w:hAnsi="Arial" w:cs="Arial"/>
          <w:lang w:bidi="it-IT"/>
        </w:rPr>
        <w:t>D.Lgs.</w:t>
      </w:r>
      <w:proofErr w:type="spellEnd"/>
      <w:r>
        <w:rPr>
          <w:rFonts w:ascii="Arial" w:eastAsia="Arial" w:hAnsi="Arial" w:cs="Arial"/>
          <w:lang w:bidi="it-IT"/>
        </w:rPr>
        <w:t xml:space="preserve"> 50/2016;</w:t>
      </w:r>
    </w:p>
    <w:p w14:paraId="76713DCE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 Consorzio</w:t>
      </w:r>
    </w:p>
    <w:p w14:paraId="715D05CA" w14:textId="77777777" w:rsidR="003A5C40" w:rsidRDefault="003A5C40" w:rsidP="003A5C40">
      <w:pPr>
        <w:spacing w:line="360" w:lineRule="auto"/>
        <w:ind w:left="720"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tra imprese artigiane/società cooperative, ai sensi dell’art. 45, c. 2 lett. b) del </w:t>
      </w:r>
      <w:proofErr w:type="spellStart"/>
      <w:r>
        <w:rPr>
          <w:rFonts w:ascii="Arial" w:eastAsia="Arial" w:hAnsi="Arial" w:cs="Arial"/>
          <w:lang w:bidi="it-IT"/>
        </w:rPr>
        <w:t>D.Lgs.</w:t>
      </w:r>
      <w:proofErr w:type="spellEnd"/>
      <w:r>
        <w:rPr>
          <w:rFonts w:ascii="Arial" w:eastAsia="Arial" w:hAnsi="Arial" w:cs="Arial"/>
          <w:lang w:bidi="it-IT"/>
        </w:rPr>
        <w:t xml:space="preserve">   50/2016</w:t>
      </w:r>
    </w:p>
    <w:p w14:paraId="18B3FD43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lastRenderedPageBreak/>
        <w:tab/>
      </w: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stabile, ai sensi dell’art. 45, c. 2, lett. c) del </w:t>
      </w:r>
      <w:proofErr w:type="spellStart"/>
      <w:r>
        <w:rPr>
          <w:rFonts w:ascii="Arial" w:eastAsia="Arial" w:hAnsi="Arial" w:cs="Arial"/>
          <w:lang w:bidi="it-IT"/>
        </w:rPr>
        <w:t>D.Lgs.</w:t>
      </w:r>
      <w:proofErr w:type="spellEnd"/>
      <w:r>
        <w:rPr>
          <w:rFonts w:ascii="Arial" w:eastAsia="Arial" w:hAnsi="Arial" w:cs="Arial"/>
          <w:lang w:bidi="it-IT"/>
        </w:rPr>
        <w:t xml:space="preserve"> 50/2016;</w:t>
      </w:r>
    </w:p>
    <w:p w14:paraId="4C07B5F3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Impresa Capogruppo mandataria di raggruppamento temporaneo:</w:t>
      </w:r>
    </w:p>
    <w:p w14:paraId="5EDC1779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da costituire</w:t>
      </w:r>
    </w:p>
    <w:p w14:paraId="3C7D61E3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costituito</w:t>
      </w:r>
    </w:p>
    <w:p w14:paraId="31210EA4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Impresa mandante di raggruppamento temporaneo:</w:t>
      </w:r>
    </w:p>
    <w:p w14:paraId="5C3B86DD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da costituire</w:t>
      </w:r>
    </w:p>
    <w:p w14:paraId="72B1AB97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ab/>
      </w:r>
      <w:r>
        <w:rPr>
          <w:rFonts w:ascii="Arial" w:eastAsia="Arial" w:hAnsi="Arial" w:cs="Arial"/>
          <w:lang w:bidi="it-IT"/>
        </w:rPr>
        <w:sym w:font="Wingdings" w:char="F0A8"/>
      </w:r>
      <w:r>
        <w:rPr>
          <w:rFonts w:ascii="Arial" w:eastAsia="Arial" w:hAnsi="Arial" w:cs="Arial"/>
          <w:lang w:bidi="it-IT"/>
        </w:rPr>
        <w:t xml:space="preserve"> costituito</w:t>
      </w:r>
    </w:p>
    <w:p w14:paraId="2510C1DC" w14:textId="77777777" w:rsidR="003A5C40" w:rsidRDefault="003A5C40" w:rsidP="003A5C40">
      <w:pPr>
        <w:spacing w:line="360" w:lineRule="auto"/>
        <w:ind w:right="395"/>
        <w:jc w:val="both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 xml:space="preserve">A tal fine, ai sensi degli articoli 46, 47 e 77 bis del D.P.R. 445/2000 e </w:t>
      </w:r>
      <w:proofErr w:type="spellStart"/>
      <w:r>
        <w:rPr>
          <w:rFonts w:ascii="Arial" w:eastAsia="Arial" w:hAnsi="Arial" w:cs="Arial"/>
          <w:lang w:bidi="it-IT"/>
        </w:rPr>
        <w:t>ss.mm.ii</w:t>
      </w:r>
      <w:proofErr w:type="spellEnd"/>
      <w:r>
        <w:rPr>
          <w:rFonts w:ascii="Arial" w:eastAsia="Arial" w:hAnsi="Arial" w:cs="Arial"/>
          <w:lang w:bidi="it-IT"/>
        </w:rPr>
        <w:t>., consapevole delle sanzioni penali previste dall’articolo 76 del medesimo D.P.R., per le ipotesi si falsità in atti e dichiarazioni mendaci indicate,</w:t>
      </w:r>
    </w:p>
    <w:p w14:paraId="0EE9CE18" w14:textId="77777777" w:rsidR="003A5C40" w:rsidRDefault="003A5C40" w:rsidP="003A5C40">
      <w:pPr>
        <w:spacing w:line="360" w:lineRule="auto"/>
        <w:ind w:right="395"/>
        <w:jc w:val="center"/>
        <w:rPr>
          <w:rFonts w:ascii="Arial" w:eastAsia="Arial" w:hAnsi="Arial" w:cs="Arial"/>
          <w:b/>
          <w:bCs/>
          <w:lang w:bidi="it-IT"/>
        </w:rPr>
      </w:pPr>
      <w:r w:rsidRPr="00690AB3">
        <w:rPr>
          <w:rFonts w:ascii="Arial" w:eastAsia="Arial" w:hAnsi="Arial" w:cs="Arial"/>
          <w:b/>
          <w:bCs/>
          <w:lang w:bidi="it-IT"/>
        </w:rPr>
        <w:t>dichiara</w:t>
      </w:r>
    </w:p>
    <w:p w14:paraId="3A9438E6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line="276" w:lineRule="auto"/>
        <w:ind w:right="124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di non incorrere nelle cause di esclusione di cui all’art. 80, comma 5 lett. f-bis) e f- ter) del</w:t>
      </w:r>
      <w:r w:rsidRPr="00EC543B">
        <w:rPr>
          <w:rFonts w:ascii="Arial" w:eastAsia="Arial" w:hAnsi="Arial" w:cs="Arial"/>
          <w:spacing w:val="-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Codice;</w:t>
      </w:r>
    </w:p>
    <w:p w14:paraId="6357A2A6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77" w:line="276" w:lineRule="auto"/>
        <w:ind w:right="127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i dati identificativi (nome, cognome, data e luogo di nascita, codice fiscale, comune di residenza etc.) dei soggetti di cui all’art. 80, comma 3 del Codice:</w:t>
      </w:r>
    </w:p>
    <w:p w14:paraId="3407A501" w14:textId="77777777" w:rsidR="003A5C40" w:rsidRPr="00EC543B" w:rsidRDefault="003A5C40" w:rsidP="003A5C40">
      <w:pPr>
        <w:spacing w:before="59"/>
        <w:ind w:left="584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_________________________________________________________________________</w:t>
      </w:r>
    </w:p>
    <w:p w14:paraId="2451E404" w14:textId="77777777" w:rsidR="003A5C40" w:rsidRPr="00EC543B" w:rsidRDefault="003A5C40" w:rsidP="003A5C40">
      <w:pPr>
        <w:spacing w:before="40"/>
        <w:ind w:left="584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_________________________________________________________________________</w:t>
      </w:r>
    </w:p>
    <w:p w14:paraId="74A54052" w14:textId="77777777" w:rsidR="003A5C40" w:rsidRPr="00EC543B" w:rsidRDefault="003A5C40" w:rsidP="003A5C40">
      <w:pPr>
        <w:spacing w:before="43"/>
        <w:ind w:left="584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_________________________________________________________________________</w:t>
      </w:r>
    </w:p>
    <w:p w14:paraId="02A185F3" w14:textId="77777777" w:rsidR="003A5C40" w:rsidRPr="00EC543B" w:rsidRDefault="003A5C40" w:rsidP="003A5C40">
      <w:pPr>
        <w:spacing w:before="40" w:line="276" w:lineRule="auto"/>
        <w:ind w:left="584" w:right="-18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_________________________________________________________________________</w:t>
      </w:r>
    </w:p>
    <w:p w14:paraId="099C6E02" w14:textId="77777777" w:rsidR="003A5C40" w:rsidRPr="00EC543B" w:rsidRDefault="003A5C40" w:rsidP="003A5C40">
      <w:pPr>
        <w:spacing w:before="40" w:line="276" w:lineRule="auto"/>
        <w:ind w:left="584" w:right="14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i/>
          <w:lang w:bidi="it-IT"/>
        </w:rPr>
        <w:t xml:space="preserve">ovvero </w:t>
      </w:r>
      <w:r w:rsidRPr="00EC543B">
        <w:rPr>
          <w:rFonts w:ascii="Arial" w:eastAsia="Arial" w:hAnsi="Arial" w:cs="Arial"/>
          <w:lang w:bidi="it-IT"/>
        </w:rPr>
        <w:t>indica la banca dati ufficiale o il pubblico registro da cui i medesimi possono essere ricavati in modo aggiornato alla data di presentazione</w:t>
      </w:r>
      <w:r w:rsidRPr="00EC543B">
        <w:rPr>
          <w:rFonts w:ascii="Arial" w:eastAsia="Arial" w:hAnsi="Arial" w:cs="Arial"/>
          <w:spacing w:val="-4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dell’offerta:</w:t>
      </w:r>
    </w:p>
    <w:p w14:paraId="5134F514" w14:textId="77777777" w:rsidR="003A5C40" w:rsidRPr="00EC543B" w:rsidRDefault="003A5C40" w:rsidP="003A5C40">
      <w:pPr>
        <w:spacing w:before="61"/>
        <w:ind w:left="584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_______________________________________________________________________;</w:t>
      </w:r>
    </w:p>
    <w:p w14:paraId="77AAF37E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118" w:line="276" w:lineRule="auto"/>
        <w:ind w:right="130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remunerativa l’offerta economica presentata giacché per la sua formulazione ha preso atto e tenuto</w:t>
      </w:r>
      <w:r w:rsidRPr="00EC543B">
        <w:rPr>
          <w:rFonts w:ascii="Arial" w:eastAsia="Arial" w:hAnsi="Arial" w:cs="Arial"/>
          <w:spacing w:val="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conto:</w:t>
      </w:r>
    </w:p>
    <w:p w14:paraId="744C27A0" w14:textId="77777777" w:rsidR="003A5C40" w:rsidRPr="00EC543B" w:rsidRDefault="003A5C40" w:rsidP="003A5C40">
      <w:pPr>
        <w:numPr>
          <w:ilvl w:val="1"/>
          <w:numId w:val="2"/>
        </w:numPr>
        <w:tabs>
          <w:tab w:val="left" w:pos="868"/>
        </w:tabs>
        <w:spacing w:before="99" w:line="276" w:lineRule="auto"/>
        <w:ind w:right="122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delle condizioni contrattuali e degli oneri compresi quelli eventuali relativi in materia di sicurezza, di assicurazione, di condizioni di lavoro e di previdenza e assistenza in vigore nel luogo dove devono essere svolti i</w:t>
      </w:r>
      <w:r w:rsidRPr="00EC543B">
        <w:rPr>
          <w:rFonts w:ascii="Arial" w:eastAsia="Arial" w:hAnsi="Arial" w:cs="Arial"/>
          <w:spacing w:val="-11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servizi/fornitura;</w:t>
      </w:r>
    </w:p>
    <w:p w14:paraId="289912E6" w14:textId="77777777" w:rsidR="003A5C40" w:rsidRPr="00EC543B" w:rsidRDefault="003A5C40" w:rsidP="003A5C40">
      <w:pPr>
        <w:numPr>
          <w:ilvl w:val="1"/>
          <w:numId w:val="2"/>
        </w:numPr>
        <w:tabs>
          <w:tab w:val="left" w:pos="868"/>
        </w:tabs>
        <w:spacing w:before="59" w:line="276" w:lineRule="auto"/>
        <w:ind w:right="108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di tutte le circostanze generali, particolari e locali, nessuna esclusa ed eccettuata, che possono avere influito o influire sia sulla prestazione dei servizi, sia sulla determinazione della propria</w:t>
      </w:r>
      <w:r w:rsidRPr="00EC543B">
        <w:rPr>
          <w:rFonts w:ascii="Arial" w:eastAsia="Arial" w:hAnsi="Arial" w:cs="Arial"/>
          <w:spacing w:val="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offerta;</w:t>
      </w:r>
    </w:p>
    <w:p w14:paraId="1376B914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76" w:line="276" w:lineRule="auto"/>
        <w:ind w:right="127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accetta, senza condizione o riserva alcuna, tutte le norme e disposizioni contenute nella documentazione gara;</w:t>
      </w:r>
    </w:p>
    <w:p w14:paraId="4CA6FE98" w14:textId="77777777" w:rsidR="003A5C40" w:rsidRPr="00EC543B" w:rsidRDefault="003A5C40" w:rsidP="003A5C40">
      <w:pPr>
        <w:spacing w:before="125" w:line="280" w:lineRule="auto"/>
        <w:ind w:left="300"/>
        <w:outlineLvl w:val="0"/>
        <w:rPr>
          <w:rFonts w:ascii="Arial" w:eastAsia="Arial" w:hAnsi="Arial" w:cs="Arial"/>
          <w:b/>
          <w:bCs/>
          <w:lang w:bidi="it-IT"/>
        </w:rPr>
      </w:pPr>
      <w:r w:rsidRPr="00EC543B">
        <w:rPr>
          <w:rFonts w:ascii="Arial" w:eastAsia="Arial" w:hAnsi="Arial" w:cs="Arial"/>
          <w:b/>
          <w:bCs/>
          <w:lang w:bidi="it-IT"/>
        </w:rPr>
        <w:t>Per gli operatori economici aventi sede, residenza o domicilio nei paesi inseriti nelle c.d. “</w:t>
      </w:r>
      <w:r w:rsidRPr="00EC543B">
        <w:rPr>
          <w:rFonts w:ascii="Arial" w:eastAsia="Arial" w:hAnsi="Arial" w:cs="Arial"/>
          <w:b/>
          <w:bCs/>
          <w:i/>
          <w:lang w:bidi="it-IT"/>
        </w:rPr>
        <w:t>black list</w:t>
      </w:r>
      <w:r w:rsidRPr="00EC543B">
        <w:rPr>
          <w:rFonts w:ascii="Arial" w:eastAsia="Arial" w:hAnsi="Arial" w:cs="Arial"/>
          <w:b/>
          <w:bCs/>
          <w:lang w:bidi="it-IT"/>
        </w:rPr>
        <w:t>”</w:t>
      </w:r>
    </w:p>
    <w:p w14:paraId="3D81EE40" w14:textId="77777777" w:rsidR="003A5C40" w:rsidRPr="00EC543B" w:rsidRDefault="003A5C40" w:rsidP="003A5C40">
      <w:pPr>
        <w:numPr>
          <w:ilvl w:val="0"/>
          <w:numId w:val="2"/>
        </w:numPr>
        <w:tabs>
          <w:tab w:val="left" w:pos="802"/>
        </w:tabs>
        <w:spacing w:before="69" w:line="276" w:lineRule="auto"/>
        <w:ind w:right="110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 xml:space="preserve">dichiara di essere in possesso dell’autorizzazione in corso di validità rilasciata ai sensi del </w:t>
      </w:r>
      <w:proofErr w:type="spellStart"/>
      <w:r w:rsidRPr="00EC543B">
        <w:rPr>
          <w:rFonts w:ascii="Arial" w:eastAsia="Arial" w:hAnsi="Arial" w:cs="Arial"/>
          <w:lang w:bidi="it-IT"/>
        </w:rPr>
        <w:t>d.m.</w:t>
      </w:r>
      <w:proofErr w:type="spellEnd"/>
      <w:r w:rsidRPr="00EC543B">
        <w:rPr>
          <w:rFonts w:ascii="Arial" w:eastAsia="Arial" w:hAnsi="Arial" w:cs="Arial"/>
          <w:lang w:bidi="it-IT"/>
        </w:rPr>
        <w:t xml:space="preserve"> 14 dicembre 2010 del Ministero dell’economia e delle finanze ai sensi (art. 37 del </w:t>
      </w:r>
      <w:proofErr w:type="spellStart"/>
      <w:r w:rsidRPr="00EC543B">
        <w:rPr>
          <w:rFonts w:ascii="Arial" w:eastAsia="Arial" w:hAnsi="Arial" w:cs="Arial"/>
          <w:lang w:bidi="it-IT"/>
        </w:rPr>
        <w:t>d.l.</w:t>
      </w:r>
      <w:proofErr w:type="spellEnd"/>
      <w:r w:rsidRPr="00EC543B">
        <w:rPr>
          <w:rFonts w:ascii="Arial" w:eastAsia="Arial" w:hAnsi="Arial" w:cs="Arial"/>
          <w:lang w:bidi="it-IT"/>
        </w:rPr>
        <w:t xml:space="preserve"> 78/2010, </w:t>
      </w:r>
      <w:proofErr w:type="spellStart"/>
      <w:r w:rsidRPr="00EC543B">
        <w:rPr>
          <w:rFonts w:ascii="Arial" w:eastAsia="Arial" w:hAnsi="Arial" w:cs="Arial"/>
          <w:spacing w:val="-4"/>
          <w:lang w:bidi="it-IT"/>
        </w:rPr>
        <w:t>conv</w:t>
      </w:r>
      <w:proofErr w:type="spellEnd"/>
      <w:r w:rsidRPr="00EC543B">
        <w:rPr>
          <w:rFonts w:ascii="Arial" w:eastAsia="Arial" w:hAnsi="Arial" w:cs="Arial"/>
          <w:spacing w:val="-4"/>
          <w:lang w:bidi="it-IT"/>
        </w:rPr>
        <w:t xml:space="preserve">. </w:t>
      </w:r>
      <w:r w:rsidRPr="00EC543B">
        <w:rPr>
          <w:rFonts w:ascii="Arial" w:eastAsia="Arial" w:hAnsi="Arial" w:cs="Arial"/>
          <w:lang w:bidi="it-IT"/>
        </w:rPr>
        <w:t xml:space="preserve">in l. 122/2010) </w:t>
      </w:r>
      <w:r w:rsidRPr="00EC543B">
        <w:rPr>
          <w:rFonts w:ascii="Arial" w:eastAsia="Arial" w:hAnsi="Arial" w:cs="Arial"/>
          <w:b/>
          <w:lang w:bidi="it-IT"/>
        </w:rPr>
        <w:t xml:space="preserve">oppure </w:t>
      </w:r>
      <w:r w:rsidRPr="00EC543B">
        <w:rPr>
          <w:rFonts w:ascii="Arial" w:eastAsia="Arial" w:hAnsi="Arial" w:cs="Arial"/>
          <w:lang w:bidi="it-IT"/>
        </w:rPr>
        <w:t xml:space="preserve">dichiara di aver presentato domanda di autorizzazione ai sensi dell’art. 1 comma 3 del </w:t>
      </w:r>
      <w:proofErr w:type="spellStart"/>
      <w:r w:rsidRPr="00EC543B">
        <w:rPr>
          <w:rFonts w:ascii="Arial" w:eastAsia="Arial" w:hAnsi="Arial" w:cs="Arial"/>
          <w:lang w:bidi="it-IT"/>
        </w:rPr>
        <w:t>d.m.</w:t>
      </w:r>
      <w:proofErr w:type="spellEnd"/>
      <w:r w:rsidRPr="00EC543B">
        <w:rPr>
          <w:rFonts w:ascii="Arial" w:eastAsia="Arial" w:hAnsi="Arial" w:cs="Arial"/>
          <w:lang w:bidi="it-IT"/>
        </w:rPr>
        <w:t xml:space="preserve"> 14.12.2010 e </w:t>
      </w:r>
      <w:r w:rsidRPr="00EC543B">
        <w:rPr>
          <w:rFonts w:ascii="Arial" w:eastAsia="Arial" w:hAnsi="Arial" w:cs="Arial"/>
          <w:u w:val="single"/>
          <w:lang w:bidi="it-IT"/>
        </w:rPr>
        <w:t>allega copia conforme dell’istanza di autorizzazione inviata al Ministero</w:t>
      </w:r>
      <w:r w:rsidRPr="00EC543B">
        <w:rPr>
          <w:rFonts w:ascii="Arial" w:eastAsia="Arial" w:hAnsi="Arial" w:cs="Arial"/>
          <w:lang w:bidi="it-IT"/>
        </w:rPr>
        <w:t>;</w:t>
      </w:r>
    </w:p>
    <w:p w14:paraId="3C9DEFB5" w14:textId="77777777" w:rsidR="003A5C40" w:rsidRPr="00EC543B" w:rsidRDefault="003A5C40" w:rsidP="003A5C40">
      <w:pPr>
        <w:rPr>
          <w:rFonts w:ascii="Arial" w:eastAsia="Arial" w:hAnsi="Arial" w:cs="Arial"/>
          <w:lang w:bidi="it-IT"/>
        </w:rPr>
      </w:pPr>
    </w:p>
    <w:p w14:paraId="1201C028" w14:textId="77777777" w:rsidR="003A5C40" w:rsidRPr="00EC543B" w:rsidRDefault="003A5C40" w:rsidP="003A5C40">
      <w:pPr>
        <w:spacing w:before="194" w:line="280" w:lineRule="auto"/>
        <w:ind w:left="300" w:right="144"/>
        <w:outlineLvl w:val="0"/>
        <w:rPr>
          <w:rFonts w:ascii="Arial" w:eastAsia="Arial" w:hAnsi="Arial" w:cs="Arial"/>
          <w:b/>
          <w:bCs/>
          <w:lang w:bidi="it-IT"/>
        </w:rPr>
      </w:pPr>
      <w:r w:rsidRPr="00EC543B">
        <w:rPr>
          <w:rFonts w:ascii="Arial" w:eastAsia="Arial" w:hAnsi="Arial" w:cs="Arial"/>
          <w:b/>
          <w:bCs/>
          <w:lang w:bidi="it-IT"/>
        </w:rPr>
        <w:t>Per gli operatori economici non residenti e privi di stabile organizzazione in Italia</w:t>
      </w:r>
    </w:p>
    <w:p w14:paraId="68358A5B" w14:textId="77777777" w:rsidR="003A5C40" w:rsidRPr="00EC543B" w:rsidRDefault="003A5C40" w:rsidP="003A5C40">
      <w:pPr>
        <w:numPr>
          <w:ilvl w:val="0"/>
          <w:numId w:val="2"/>
        </w:numPr>
        <w:tabs>
          <w:tab w:val="left" w:pos="760"/>
        </w:tabs>
        <w:spacing w:before="69" w:line="276" w:lineRule="auto"/>
        <w:ind w:right="123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 xml:space="preserve">si impegna ad uniformarsi, in caso di aggiudicazione, alla disciplina di cui agli articoli 17, comma 2, e 53, comma 3 del </w:t>
      </w:r>
      <w:r w:rsidRPr="00EC543B">
        <w:rPr>
          <w:rFonts w:ascii="Arial" w:eastAsia="Arial" w:hAnsi="Arial" w:cs="Arial"/>
          <w:spacing w:val="-3"/>
          <w:lang w:bidi="it-IT"/>
        </w:rPr>
        <w:t xml:space="preserve">d.p.r. </w:t>
      </w:r>
      <w:r w:rsidRPr="00EC543B">
        <w:rPr>
          <w:rFonts w:ascii="Arial" w:eastAsia="Arial" w:hAnsi="Arial" w:cs="Arial"/>
          <w:lang w:bidi="it-IT"/>
        </w:rPr>
        <w:t>633/1972 e a comunicare alla stazione appaltante la nomina del proprio rappresentante fiscale, nelle forme di legge;</w:t>
      </w:r>
    </w:p>
    <w:p w14:paraId="6909BE5E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1" w:line="276" w:lineRule="auto"/>
        <w:ind w:right="116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 xml:space="preserve">indica i seguenti dati: domicilio fiscale ____________________________; codice fiscale _____________, partita </w:t>
      </w:r>
      <w:r w:rsidRPr="00EC543B">
        <w:rPr>
          <w:rFonts w:ascii="Arial" w:eastAsia="Arial" w:hAnsi="Arial" w:cs="Arial"/>
          <w:spacing w:val="-6"/>
          <w:lang w:bidi="it-IT"/>
        </w:rPr>
        <w:t>IVA</w:t>
      </w:r>
      <w:r w:rsidRPr="00EC543B">
        <w:rPr>
          <w:rFonts w:ascii="Arial" w:eastAsia="Arial" w:hAnsi="Arial" w:cs="Arial"/>
          <w:spacing w:val="36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___________; indica l’indirizzo PEC ………………………………………</w:t>
      </w:r>
      <w:r w:rsidRPr="00EC543B">
        <w:rPr>
          <w:rFonts w:ascii="Arial" w:eastAsia="Arial" w:hAnsi="Arial" w:cs="Arial"/>
          <w:b/>
          <w:lang w:bidi="it-IT"/>
        </w:rPr>
        <w:t>oppure</w:t>
      </w:r>
      <w:r w:rsidRPr="00EC543B">
        <w:rPr>
          <w:rFonts w:ascii="Arial" w:eastAsia="Arial" w:hAnsi="Arial" w:cs="Arial"/>
          <w:lang w:bidi="it-IT"/>
        </w:rPr>
        <w:t>, solo in caso di concorrenti aventi sede in altri Stati membri, l’indirizzo di posta elettronica __________________ ai fini delle comunicazioni di cui all’art.  76, comma 5 del</w:t>
      </w:r>
      <w:r w:rsidRPr="00EC543B">
        <w:rPr>
          <w:rFonts w:ascii="Arial" w:eastAsia="Arial" w:hAnsi="Arial" w:cs="Arial"/>
          <w:spacing w:val="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Codice;</w:t>
      </w:r>
    </w:p>
    <w:p w14:paraId="35D8F8E9" w14:textId="77777777" w:rsidR="003A5C40" w:rsidRPr="00EC543B" w:rsidRDefault="003A5C40" w:rsidP="003A5C40">
      <w:pPr>
        <w:rPr>
          <w:rFonts w:ascii="Arial" w:eastAsia="Arial" w:hAnsi="Arial" w:cs="Arial"/>
          <w:lang w:bidi="it-IT"/>
        </w:rPr>
      </w:pPr>
    </w:p>
    <w:p w14:paraId="5FD1D789" w14:textId="77777777" w:rsidR="003A5C40" w:rsidRPr="00EC543B" w:rsidRDefault="003A5C40" w:rsidP="003A5C40">
      <w:pPr>
        <w:spacing w:line="280" w:lineRule="auto"/>
        <w:ind w:left="300"/>
        <w:outlineLvl w:val="0"/>
        <w:rPr>
          <w:rFonts w:ascii="Arial" w:eastAsia="Arial" w:hAnsi="Arial" w:cs="Arial"/>
          <w:b/>
          <w:bCs/>
          <w:lang w:bidi="it-IT"/>
        </w:rPr>
      </w:pPr>
      <w:r w:rsidRPr="00EC543B">
        <w:rPr>
          <w:rFonts w:ascii="Arial" w:eastAsia="Arial" w:hAnsi="Arial" w:cs="Arial"/>
          <w:b/>
          <w:bCs/>
          <w:lang w:bidi="it-IT"/>
        </w:rPr>
        <w:t>Per gli operatori economici ammessi al concordato preventivo con continuità aziendale di cui all’art. 186 bis del R.D. 16 marzo 1942, n. 267</w:t>
      </w:r>
    </w:p>
    <w:p w14:paraId="10469B42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69" w:line="276" w:lineRule="auto"/>
        <w:ind w:left="660" w:right="109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 xml:space="preserve">indica, ad integrazione di quanto indicato nella parte III, sez. C, lett. d) del DGUE, i seguenti estremi del provvedimento di ammissione al concordato e del provvedimento di autorizzazione a partecipare alle gare rilasciato dal Tribunale di ________________ nonché dichiara di non partecipare alla gara quale mandataria di un raggruppamento temporaneo di imprese e che le altre imprese aderenti al raggruppamento non sono assoggettate ad una procedura concorsuale ai sensi dell’art. 186 </w:t>
      </w:r>
      <w:r w:rsidRPr="00EC543B">
        <w:rPr>
          <w:rFonts w:ascii="Arial" w:eastAsia="Arial" w:hAnsi="Arial" w:cs="Arial"/>
          <w:i/>
          <w:lang w:bidi="it-IT"/>
        </w:rPr>
        <w:t xml:space="preserve">bis, </w:t>
      </w:r>
      <w:r w:rsidRPr="00EC543B">
        <w:rPr>
          <w:rFonts w:ascii="Arial" w:eastAsia="Arial" w:hAnsi="Arial" w:cs="Arial"/>
          <w:lang w:bidi="it-IT"/>
        </w:rPr>
        <w:t>comma 6 del R.D. 16 marzo 1942, n. 267;</w:t>
      </w:r>
    </w:p>
    <w:p w14:paraId="7FBEE972" w14:textId="77777777" w:rsidR="003A5C40" w:rsidRPr="00EC543B" w:rsidRDefault="003A5C40" w:rsidP="003A5C40">
      <w:pPr>
        <w:rPr>
          <w:rFonts w:ascii="Arial" w:eastAsia="Arial" w:hAnsi="Arial" w:cs="Arial"/>
          <w:lang w:bidi="it-IT"/>
        </w:rPr>
      </w:pPr>
    </w:p>
    <w:p w14:paraId="5A0EBCA3" w14:textId="77777777" w:rsidR="003A5C40" w:rsidRPr="00EC543B" w:rsidRDefault="003A5C40" w:rsidP="003A5C40">
      <w:pPr>
        <w:tabs>
          <w:tab w:val="left" w:pos="830"/>
        </w:tabs>
        <w:spacing w:before="58" w:line="276" w:lineRule="auto"/>
        <w:ind w:left="584" w:right="123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43B">
        <w:rPr>
          <w:rFonts w:ascii="Arial" w:eastAsia="Arial" w:hAnsi="Arial" w:cs="Arial"/>
          <w:lang w:bidi="it-IT"/>
        </w:rPr>
        <w:instrText xml:space="preserve"> FORMCHECKBOX </w:instrText>
      </w:r>
      <w:r>
        <w:rPr>
          <w:rFonts w:ascii="Arial" w:eastAsia="Arial" w:hAnsi="Arial" w:cs="Arial"/>
          <w:lang w:bidi="it-IT"/>
        </w:rPr>
      </w:r>
      <w:r>
        <w:rPr>
          <w:rFonts w:ascii="Arial" w:eastAsia="Arial" w:hAnsi="Arial" w:cs="Arial"/>
          <w:lang w:bidi="it-IT"/>
        </w:rPr>
        <w:fldChar w:fldCharType="separate"/>
      </w:r>
      <w:r w:rsidRPr="00EC543B">
        <w:rPr>
          <w:rFonts w:ascii="Arial" w:eastAsia="Arial" w:hAnsi="Arial" w:cs="Arial"/>
          <w:lang w:bidi="it-IT"/>
        </w:rPr>
        <w:fldChar w:fldCharType="end"/>
      </w:r>
      <w:r w:rsidRPr="00EC543B">
        <w:rPr>
          <w:rFonts w:ascii="Arial" w:eastAsia="Arial" w:hAnsi="Arial" w:cs="Arial"/>
          <w:lang w:bidi="it-IT"/>
        </w:rPr>
        <w:t xml:space="preserve"> autorizza qualora un partecipante alla gara eserciti la facoltà di “accesso agli atti”, la stazione appaltante a rilasciare copia di tutta la documentazione presentata per la partecipazione alla gara</w:t>
      </w:r>
    </w:p>
    <w:p w14:paraId="0267ADBB" w14:textId="77777777" w:rsidR="003A5C40" w:rsidRPr="00EC543B" w:rsidRDefault="003A5C40" w:rsidP="003A5C40">
      <w:pPr>
        <w:spacing w:before="66"/>
        <w:ind w:left="584"/>
        <w:outlineLvl w:val="0"/>
        <w:rPr>
          <w:rFonts w:ascii="Arial" w:eastAsia="Arial" w:hAnsi="Arial" w:cs="Arial"/>
          <w:b/>
          <w:bCs/>
          <w:lang w:bidi="it-IT"/>
        </w:rPr>
      </w:pPr>
      <w:r w:rsidRPr="00EC543B">
        <w:rPr>
          <w:rFonts w:ascii="Arial" w:eastAsia="Arial" w:hAnsi="Arial" w:cs="Arial"/>
          <w:b/>
          <w:bCs/>
          <w:lang w:bidi="it-IT"/>
        </w:rPr>
        <w:t>oppure</w:t>
      </w:r>
    </w:p>
    <w:p w14:paraId="5E80A3B7" w14:textId="77777777" w:rsidR="003A5C40" w:rsidRPr="00EC543B" w:rsidRDefault="003A5C40" w:rsidP="003A5C40">
      <w:pPr>
        <w:tabs>
          <w:tab w:val="left" w:pos="822"/>
        </w:tabs>
        <w:spacing w:before="102" w:line="276" w:lineRule="auto"/>
        <w:ind w:left="584" w:right="121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43B">
        <w:rPr>
          <w:rFonts w:ascii="Arial" w:eastAsia="Arial" w:hAnsi="Arial" w:cs="Arial"/>
          <w:lang w:bidi="it-IT"/>
        </w:rPr>
        <w:instrText xml:space="preserve"> FORMCHECKBOX </w:instrText>
      </w:r>
      <w:r>
        <w:rPr>
          <w:rFonts w:ascii="Arial" w:eastAsia="Arial" w:hAnsi="Arial" w:cs="Arial"/>
          <w:lang w:bidi="it-IT"/>
        </w:rPr>
      </w:r>
      <w:r>
        <w:rPr>
          <w:rFonts w:ascii="Arial" w:eastAsia="Arial" w:hAnsi="Arial" w:cs="Arial"/>
          <w:lang w:bidi="it-IT"/>
        </w:rPr>
        <w:fldChar w:fldCharType="separate"/>
      </w:r>
      <w:r w:rsidRPr="00EC543B">
        <w:rPr>
          <w:rFonts w:ascii="Arial" w:eastAsia="Arial" w:hAnsi="Arial" w:cs="Arial"/>
          <w:lang w:bidi="it-IT"/>
        </w:rPr>
        <w:fldChar w:fldCharType="end"/>
      </w:r>
      <w:r w:rsidRPr="00EC543B">
        <w:rPr>
          <w:rFonts w:ascii="Arial" w:eastAsia="Arial" w:hAnsi="Arial" w:cs="Arial"/>
          <w:lang w:bidi="it-IT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Pr="00EC543B">
        <w:rPr>
          <w:rFonts w:ascii="Arial" w:eastAsia="Arial" w:hAnsi="Arial" w:cs="Arial"/>
          <w:spacing w:val="-7"/>
          <w:lang w:bidi="it-IT"/>
        </w:rPr>
        <w:t xml:space="preserve">Tale </w:t>
      </w:r>
      <w:r w:rsidRPr="00EC543B">
        <w:rPr>
          <w:rFonts w:ascii="Arial" w:eastAsia="Arial" w:hAnsi="Arial" w:cs="Arial"/>
          <w:lang w:bidi="it-IT"/>
        </w:rPr>
        <w:t>dichiarazione dovrà essere adeguatamente motivata e comprovata ai sensi dell’art. 53, comma 5, lett. a), del</w:t>
      </w:r>
      <w:r w:rsidRPr="00EC543B">
        <w:rPr>
          <w:rFonts w:ascii="Arial" w:eastAsia="Arial" w:hAnsi="Arial" w:cs="Arial"/>
          <w:spacing w:val="1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Codice;</w:t>
      </w:r>
    </w:p>
    <w:p w14:paraId="081599F3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76" w:line="276" w:lineRule="auto"/>
        <w:ind w:right="120" w:hanging="284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FBFAA10" w14:textId="77777777" w:rsidR="003A5C40" w:rsidRPr="00EC543B" w:rsidRDefault="003A5C40" w:rsidP="003A5C40">
      <w:pPr>
        <w:numPr>
          <w:ilvl w:val="0"/>
          <w:numId w:val="2"/>
        </w:numPr>
        <w:tabs>
          <w:tab w:val="left" w:pos="660"/>
        </w:tabs>
        <w:spacing w:before="77" w:line="276" w:lineRule="auto"/>
        <w:ind w:left="660" w:right="129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dichiara altresì di essere a conoscenza che la stazione appaltante si riserva la facoltà di avvalersi dell’art. 106 comma 1 lett. a) del D. Lgs. 50/2016, anche al ribasso al verificarsi delle seguenti</w:t>
      </w:r>
      <w:r w:rsidRPr="00EC543B">
        <w:rPr>
          <w:rFonts w:ascii="Arial" w:eastAsia="Arial" w:hAnsi="Arial" w:cs="Arial"/>
          <w:spacing w:val="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fattispecie:</w:t>
      </w:r>
    </w:p>
    <w:p w14:paraId="36EBF6CA" w14:textId="77777777" w:rsidR="003A5C40" w:rsidRPr="00EC543B" w:rsidRDefault="003A5C40" w:rsidP="003A5C40">
      <w:pPr>
        <w:spacing w:before="58"/>
        <w:ind w:left="660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- aumento o diminuzione del numero di atti da postalizzare</w:t>
      </w:r>
    </w:p>
    <w:p w14:paraId="15676818" w14:textId="77777777" w:rsidR="003A5C40" w:rsidRPr="00EC543B" w:rsidRDefault="003A5C40" w:rsidP="003A5C40">
      <w:pPr>
        <w:numPr>
          <w:ilvl w:val="0"/>
          <w:numId w:val="3"/>
        </w:numPr>
        <w:tabs>
          <w:tab w:val="left" w:pos="958"/>
        </w:tabs>
        <w:spacing w:before="99" w:line="276" w:lineRule="auto"/>
        <w:ind w:right="123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in considerazione dell’entità e della specificità dei servizi oggetto del presente appalto.</w:t>
      </w:r>
      <w:r w:rsidRPr="00EC543B">
        <w:rPr>
          <w:rFonts w:ascii="Arial" w:eastAsia="Arial" w:hAnsi="Arial" w:cs="Arial"/>
          <w:spacing w:val="4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Infatti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tali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atti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sono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frutto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di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una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previsione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del</w:t>
      </w:r>
      <w:r w:rsidRPr="00EC543B">
        <w:rPr>
          <w:rFonts w:ascii="Arial" w:eastAsia="Arial" w:hAnsi="Arial" w:cs="Arial"/>
          <w:spacing w:val="4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fabbisogno,</w:t>
      </w:r>
      <w:r w:rsidRPr="00EC543B">
        <w:rPr>
          <w:rFonts w:ascii="Arial" w:eastAsia="Arial" w:hAnsi="Arial" w:cs="Arial"/>
          <w:spacing w:val="4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stimata</w:t>
      </w:r>
      <w:r w:rsidRPr="00EC543B">
        <w:rPr>
          <w:rFonts w:ascii="Arial" w:eastAsia="Arial" w:hAnsi="Arial" w:cs="Arial"/>
          <w:spacing w:val="43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in sede di avvio della procedura di gara, necessariamente influenzata da fattori aleatori, quale la propensione degli utenti a trasgredire le regole del codice della strada o la presenza costante sul territorio di personale e/o mezzi tecnici per l’accertamento delle medesime;</w:t>
      </w:r>
    </w:p>
    <w:p w14:paraId="3B1129D9" w14:textId="77777777" w:rsidR="003A5C40" w:rsidRPr="00EC543B" w:rsidRDefault="003A5C40" w:rsidP="003A5C40">
      <w:pPr>
        <w:numPr>
          <w:ilvl w:val="0"/>
          <w:numId w:val="3"/>
        </w:numPr>
        <w:tabs>
          <w:tab w:val="left" w:pos="958"/>
        </w:tabs>
        <w:spacing w:before="58" w:line="276" w:lineRule="auto"/>
        <w:ind w:right="128"/>
        <w:jc w:val="both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a seguito dell’aumento o della diminuzione di strumentazioni di rilevamento di violazioni al codice della</w:t>
      </w:r>
      <w:r w:rsidRPr="00EC543B">
        <w:rPr>
          <w:rFonts w:ascii="Arial" w:eastAsia="Arial" w:hAnsi="Arial" w:cs="Arial"/>
          <w:spacing w:val="2"/>
          <w:lang w:bidi="it-IT"/>
        </w:rPr>
        <w:t xml:space="preserve"> </w:t>
      </w:r>
      <w:r w:rsidRPr="00EC543B">
        <w:rPr>
          <w:rFonts w:ascii="Arial" w:eastAsia="Arial" w:hAnsi="Arial" w:cs="Arial"/>
          <w:lang w:bidi="it-IT"/>
        </w:rPr>
        <w:t>strada.</w:t>
      </w:r>
    </w:p>
    <w:p w14:paraId="1C7F4E77" w14:textId="77777777" w:rsidR="003A5C40" w:rsidRPr="00EC543B" w:rsidRDefault="003A5C40" w:rsidP="003A5C40">
      <w:pPr>
        <w:rPr>
          <w:rFonts w:ascii="Arial" w:eastAsia="Arial" w:hAnsi="Arial" w:cs="Arial"/>
          <w:lang w:bidi="it-IT"/>
        </w:rPr>
      </w:pPr>
    </w:p>
    <w:p w14:paraId="5AF1DC88" w14:textId="77777777" w:rsidR="003A5C40" w:rsidRPr="00EC543B" w:rsidRDefault="003A5C40" w:rsidP="003A5C40">
      <w:pPr>
        <w:rPr>
          <w:rFonts w:ascii="Arial" w:eastAsia="Arial" w:hAnsi="Arial" w:cs="Arial"/>
          <w:lang w:bidi="it-IT"/>
        </w:rPr>
      </w:pPr>
    </w:p>
    <w:p w14:paraId="0BA63B2E" w14:textId="77777777" w:rsidR="003A5C40" w:rsidRPr="00EC543B" w:rsidRDefault="003A5C40" w:rsidP="003A5C40">
      <w:pPr>
        <w:ind w:right="1967"/>
        <w:jc w:val="right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Firma</w:t>
      </w:r>
    </w:p>
    <w:p w14:paraId="03390B29" w14:textId="77777777" w:rsidR="003A5C40" w:rsidRPr="00EC543B" w:rsidRDefault="003A5C40" w:rsidP="003A5C40">
      <w:pPr>
        <w:spacing w:before="2"/>
        <w:rPr>
          <w:rFonts w:ascii="Arial" w:eastAsia="Arial" w:hAnsi="Arial" w:cs="Arial"/>
          <w:lang w:bidi="it-IT"/>
        </w:rPr>
      </w:pPr>
    </w:p>
    <w:p w14:paraId="3E6DE741" w14:textId="77777777" w:rsidR="003A5C40" w:rsidRPr="00EC543B" w:rsidRDefault="003A5C40" w:rsidP="003A5C40">
      <w:pPr>
        <w:tabs>
          <w:tab w:val="left" w:pos="5971"/>
        </w:tabs>
        <w:ind w:left="300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 xml:space="preserve">    ………………………………………..</w:t>
      </w:r>
      <w:r w:rsidRPr="00EC543B">
        <w:rPr>
          <w:rFonts w:ascii="Arial" w:eastAsia="Arial" w:hAnsi="Arial" w:cs="Arial"/>
          <w:lang w:bidi="it-IT"/>
        </w:rPr>
        <w:tab/>
        <w:t xml:space="preserve">       ……………………………..</w:t>
      </w:r>
    </w:p>
    <w:p w14:paraId="194D8DC6" w14:textId="77777777" w:rsidR="003A5C40" w:rsidRPr="00EC543B" w:rsidRDefault="003A5C40" w:rsidP="003A5C40">
      <w:pPr>
        <w:tabs>
          <w:tab w:val="left" w:pos="5581"/>
        </w:tabs>
        <w:spacing w:before="64"/>
        <w:ind w:left="1666"/>
        <w:rPr>
          <w:rFonts w:ascii="Arial" w:eastAsia="Arial" w:hAnsi="Arial" w:cs="Arial"/>
          <w:i/>
          <w:lang w:bidi="it-IT"/>
        </w:rPr>
      </w:pPr>
      <w:r w:rsidRPr="00EC543B">
        <w:rPr>
          <w:rFonts w:ascii="Arial" w:eastAsia="Arial" w:hAnsi="Arial" w:cs="Arial"/>
          <w:i/>
          <w:lang w:bidi="it-IT"/>
        </w:rPr>
        <w:t>(luogo</w:t>
      </w:r>
      <w:r w:rsidRPr="00EC543B">
        <w:rPr>
          <w:rFonts w:ascii="Arial" w:eastAsia="Arial" w:hAnsi="Arial" w:cs="Arial"/>
          <w:i/>
          <w:spacing w:val="-1"/>
          <w:lang w:bidi="it-IT"/>
        </w:rPr>
        <w:t xml:space="preserve"> </w:t>
      </w:r>
      <w:r w:rsidRPr="00EC543B">
        <w:rPr>
          <w:rFonts w:ascii="Arial" w:eastAsia="Arial" w:hAnsi="Arial" w:cs="Arial"/>
          <w:i/>
          <w:lang w:bidi="it-IT"/>
        </w:rPr>
        <w:t>e</w:t>
      </w:r>
      <w:r w:rsidRPr="00EC543B">
        <w:rPr>
          <w:rFonts w:ascii="Arial" w:eastAsia="Arial" w:hAnsi="Arial" w:cs="Arial"/>
          <w:i/>
          <w:spacing w:val="-1"/>
          <w:lang w:bidi="it-IT"/>
        </w:rPr>
        <w:t xml:space="preserve"> </w:t>
      </w:r>
      <w:r w:rsidRPr="00EC543B">
        <w:rPr>
          <w:rFonts w:ascii="Arial" w:eastAsia="Arial" w:hAnsi="Arial" w:cs="Arial"/>
          <w:i/>
          <w:lang w:bidi="it-IT"/>
        </w:rPr>
        <w:t>data)</w:t>
      </w:r>
      <w:r w:rsidRPr="00EC543B">
        <w:rPr>
          <w:rFonts w:ascii="Arial" w:eastAsia="Arial" w:hAnsi="Arial" w:cs="Arial"/>
          <w:i/>
          <w:lang w:bidi="it-IT"/>
        </w:rPr>
        <w:tab/>
        <w:t xml:space="preserve">     </w:t>
      </w:r>
      <w:proofErr w:type="gramStart"/>
      <w:r w:rsidRPr="00EC543B">
        <w:rPr>
          <w:rFonts w:ascii="Arial" w:eastAsia="Arial" w:hAnsi="Arial" w:cs="Arial"/>
          <w:i/>
          <w:lang w:bidi="it-IT"/>
        </w:rPr>
        <w:t xml:space="preserve">   (</w:t>
      </w:r>
      <w:proofErr w:type="gramEnd"/>
      <w:r w:rsidRPr="00EC543B">
        <w:rPr>
          <w:rFonts w:ascii="Arial" w:eastAsia="Arial" w:hAnsi="Arial" w:cs="Arial"/>
          <w:i/>
          <w:lang w:bidi="it-IT"/>
        </w:rPr>
        <w:t>timbro e firma, leggibile e per</w:t>
      </w:r>
      <w:r w:rsidRPr="00EC543B">
        <w:rPr>
          <w:rFonts w:ascii="Arial" w:eastAsia="Arial" w:hAnsi="Arial" w:cs="Arial"/>
          <w:i/>
          <w:spacing w:val="3"/>
          <w:lang w:bidi="it-IT"/>
        </w:rPr>
        <w:t xml:space="preserve"> </w:t>
      </w:r>
      <w:r w:rsidRPr="00EC543B">
        <w:rPr>
          <w:rFonts w:ascii="Arial" w:eastAsia="Arial" w:hAnsi="Arial" w:cs="Arial"/>
          <w:i/>
          <w:lang w:bidi="it-IT"/>
        </w:rPr>
        <w:t>esteso)</w:t>
      </w:r>
    </w:p>
    <w:p w14:paraId="4F449149" w14:textId="77777777" w:rsidR="003A5C40" w:rsidRPr="00EC543B" w:rsidRDefault="003A5C40" w:rsidP="003A5C40">
      <w:pPr>
        <w:rPr>
          <w:rFonts w:ascii="Arial" w:eastAsia="Arial" w:hAnsi="Arial" w:cs="Arial"/>
          <w:i/>
          <w:lang w:bidi="it-IT"/>
        </w:rPr>
      </w:pPr>
    </w:p>
    <w:p w14:paraId="14868BBE" w14:textId="77777777" w:rsidR="003A5C40" w:rsidRDefault="003A5C40" w:rsidP="003A5C40">
      <w:pPr>
        <w:spacing w:before="1"/>
        <w:ind w:left="300"/>
        <w:outlineLvl w:val="0"/>
        <w:rPr>
          <w:rFonts w:ascii="Arial" w:eastAsia="Arial" w:hAnsi="Arial" w:cs="Arial"/>
          <w:b/>
          <w:bCs/>
          <w:u w:val="single"/>
          <w:lang w:bidi="it-IT"/>
        </w:rPr>
      </w:pPr>
      <w:r w:rsidRPr="00EC543B">
        <w:rPr>
          <w:rFonts w:ascii="Arial" w:eastAsia="Arial" w:hAnsi="Arial" w:cs="Arial"/>
          <w:b/>
          <w:bCs/>
          <w:u w:val="single"/>
          <w:lang w:bidi="it-IT"/>
        </w:rPr>
        <w:t>Il concorrente allega:</w:t>
      </w:r>
    </w:p>
    <w:p w14:paraId="08ABB2EC" w14:textId="77777777" w:rsidR="003A5C40" w:rsidRPr="00EC543B" w:rsidRDefault="003A5C40" w:rsidP="003A5C40">
      <w:pPr>
        <w:spacing w:before="1"/>
        <w:ind w:left="300"/>
        <w:outlineLvl w:val="0"/>
        <w:rPr>
          <w:rFonts w:ascii="Arial" w:eastAsia="Arial" w:hAnsi="Arial" w:cs="Arial"/>
          <w:b/>
          <w:bCs/>
          <w:lang w:bidi="it-IT"/>
        </w:rPr>
      </w:pPr>
    </w:p>
    <w:p w14:paraId="3DFBB25E" w14:textId="77777777" w:rsidR="003A5C40" w:rsidRPr="00EC543B" w:rsidRDefault="003A5C40" w:rsidP="003A5C40">
      <w:pPr>
        <w:numPr>
          <w:ilvl w:val="0"/>
          <w:numId w:val="4"/>
        </w:numPr>
        <w:tabs>
          <w:tab w:val="left" w:pos="1020"/>
        </w:tabs>
        <w:spacing w:before="81"/>
        <w:rPr>
          <w:rFonts w:ascii="Arial" w:eastAsia="Arial" w:hAnsi="Arial" w:cs="Arial"/>
          <w:lang w:bidi="it-IT"/>
        </w:rPr>
      </w:pPr>
      <w:r w:rsidRPr="00EC543B">
        <w:rPr>
          <w:rFonts w:ascii="Arial" w:eastAsia="Arial" w:hAnsi="Arial" w:cs="Arial"/>
          <w:lang w:bidi="it-IT"/>
        </w:rPr>
        <w:t>copia fotostatica di un documento di identità del sottoscrittore</w:t>
      </w:r>
      <w:r>
        <w:rPr>
          <w:rFonts w:ascii="Arial" w:eastAsia="Arial" w:hAnsi="Arial" w:cs="Arial"/>
          <w:lang w:bidi="it-IT"/>
        </w:rPr>
        <w:t>.</w:t>
      </w:r>
    </w:p>
    <w:p w14:paraId="7BF6A78C" w14:textId="77777777" w:rsidR="003A5C40" w:rsidRPr="00EC543B" w:rsidRDefault="003A5C40" w:rsidP="003A5C40">
      <w:pPr>
        <w:tabs>
          <w:tab w:val="left" w:pos="1020"/>
        </w:tabs>
        <w:spacing w:before="102" w:line="252" w:lineRule="auto"/>
        <w:ind w:right="127"/>
        <w:jc w:val="both"/>
        <w:rPr>
          <w:rFonts w:eastAsia="Arial"/>
          <w:sz w:val="20"/>
          <w:szCs w:val="20"/>
          <w:lang w:bidi="it-IT"/>
        </w:rPr>
      </w:pPr>
    </w:p>
    <w:p w14:paraId="714C0257" w14:textId="45F4F762" w:rsidR="000E78EB" w:rsidRPr="008153E0" w:rsidRDefault="008153E0">
      <w:pPr>
        <w:spacing w:before="37" w:line="276" w:lineRule="auto"/>
        <w:ind w:left="5792" w:right="936" w:hanging="1061"/>
        <w:rPr>
          <w:rFonts w:ascii="Arial"/>
          <w:i/>
          <w:sz w:val="20"/>
          <w:szCs w:val="20"/>
        </w:rPr>
      </w:pPr>
      <w:r w:rsidRPr="008153E0">
        <w:rPr>
          <w:rFonts w:ascii="Arial"/>
          <w:i/>
          <w:sz w:val="20"/>
          <w:szCs w:val="20"/>
        </w:rPr>
        <w:t>a</w:t>
      </w:r>
    </w:p>
    <w:sectPr w:rsidR="000E78EB" w:rsidRPr="008153E0" w:rsidSect="003A5C40">
      <w:type w:val="continuous"/>
      <w:pgSz w:w="11900" w:h="16840"/>
      <w:pgMar w:top="660" w:right="97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5D2"/>
    <w:multiLevelType w:val="hybridMultilevel"/>
    <w:tmpl w:val="B546DF64"/>
    <w:lvl w:ilvl="0" w:tplc="95402B36">
      <w:start w:val="1"/>
      <w:numFmt w:val="lowerLetter"/>
      <w:lvlText w:val="%1)"/>
      <w:lvlJc w:val="left"/>
      <w:pPr>
        <w:ind w:left="660" w:hanging="29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3C42FEA0">
      <w:numFmt w:val="bullet"/>
      <w:lvlText w:val="•"/>
      <w:lvlJc w:val="left"/>
      <w:pPr>
        <w:ind w:left="1542" w:hanging="298"/>
      </w:pPr>
      <w:rPr>
        <w:lang w:val="it-IT" w:eastAsia="it-IT" w:bidi="it-IT"/>
      </w:rPr>
    </w:lvl>
    <w:lvl w:ilvl="2" w:tplc="DC0C3ACC">
      <w:numFmt w:val="bullet"/>
      <w:lvlText w:val="•"/>
      <w:lvlJc w:val="left"/>
      <w:pPr>
        <w:ind w:left="2424" w:hanging="298"/>
      </w:pPr>
      <w:rPr>
        <w:lang w:val="it-IT" w:eastAsia="it-IT" w:bidi="it-IT"/>
      </w:rPr>
    </w:lvl>
    <w:lvl w:ilvl="3" w:tplc="F6DE6066">
      <w:numFmt w:val="bullet"/>
      <w:lvlText w:val="•"/>
      <w:lvlJc w:val="left"/>
      <w:pPr>
        <w:ind w:left="3306" w:hanging="298"/>
      </w:pPr>
      <w:rPr>
        <w:lang w:val="it-IT" w:eastAsia="it-IT" w:bidi="it-IT"/>
      </w:rPr>
    </w:lvl>
    <w:lvl w:ilvl="4" w:tplc="8DFEB73A">
      <w:numFmt w:val="bullet"/>
      <w:lvlText w:val="•"/>
      <w:lvlJc w:val="left"/>
      <w:pPr>
        <w:ind w:left="4188" w:hanging="298"/>
      </w:pPr>
      <w:rPr>
        <w:lang w:val="it-IT" w:eastAsia="it-IT" w:bidi="it-IT"/>
      </w:rPr>
    </w:lvl>
    <w:lvl w:ilvl="5" w:tplc="D65ABC44">
      <w:numFmt w:val="bullet"/>
      <w:lvlText w:val="•"/>
      <w:lvlJc w:val="left"/>
      <w:pPr>
        <w:ind w:left="5070" w:hanging="298"/>
      </w:pPr>
      <w:rPr>
        <w:lang w:val="it-IT" w:eastAsia="it-IT" w:bidi="it-IT"/>
      </w:rPr>
    </w:lvl>
    <w:lvl w:ilvl="6" w:tplc="F6FA9808">
      <w:numFmt w:val="bullet"/>
      <w:lvlText w:val="•"/>
      <w:lvlJc w:val="left"/>
      <w:pPr>
        <w:ind w:left="5952" w:hanging="298"/>
      </w:pPr>
      <w:rPr>
        <w:lang w:val="it-IT" w:eastAsia="it-IT" w:bidi="it-IT"/>
      </w:rPr>
    </w:lvl>
    <w:lvl w:ilvl="7" w:tplc="0CAA5014">
      <w:numFmt w:val="bullet"/>
      <w:lvlText w:val="•"/>
      <w:lvlJc w:val="left"/>
      <w:pPr>
        <w:ind w:left="6834" w:hanging="298"/>
      </w:pPr>
      <w:rPr>
        <w:lang w:val="it-IT" w:eastAsia="it-IT" w:bidi="it-IT"/>
      </w:rPr>
    </w:lvl>
    <w:lvl w:ilvl="8" w:tplc="6132288E">
      <w:numFmt w:val="bullet"/>
      <w:lvlText w:val="•"/>
      <w:lvlJc w:val="left"/>
      <w:pPr>
        <w:ind w:left="7716" w:hanging="298"/>
      </w:pPr>
      <w:rPr>
        <w:lang w:val="it-IT" w:eastAsia="it-IT" w:bidi="it-IT"/>
      </w:rPr>
    </w:lvl>
  </w:abstractNum>
  <w:abstractNum w:abstractNumId="1" w15:restartNumberingAfterBreak="0">
    <w:nsid w:val="110058DD"/>
    <w:multiLevelType w:val="hybridMultilevel"/>
    <w:tmpl w:val="9F563794"/>
    <w:lvl w:ilvl="0" w:tplc="A844C80C">
      <w:numFmt w:val="bullet"/>
      <w:lvlText w:val="•"/>
      <w:lvlJc w:val="left"/>
      <w:pPr>
        <w:ind w:left="1020" w:hanging="360"/>
      </w:pPr>
      <w:rPr>
        <w:rFonts w:ascii="Symbol" w:eastAsia="Symbol" w:hAnsi="Symbol" w:cs="Symbol" w:hint="default"/>
        <w:w w:val="77"/>
        <w:sz w:val="24"/>
        <w:szCs w:val="24"/>
        <w:lang w:val="it-IT" w:eastAsia="it-IT" w:bidi="it-IT"/>
      </w:rPr>
    </w:lvl>
    <w:lvl w:ilvl="1" w:tplc="14460F8C">
      <w:numFmt w:val="bullet"/>
      <w:lvlText w:val="•"/>
      <w:lvlJc w:val="left"/>
      <w:pPr>
        <w:ind w:left="1866" w:hanging="360"/>
      </w:pPr>
      <w:rPr>
        <w:lang w:val="it-IT" w:eastAsia="it-IT" w:bidi="it-IT"/>
      </w:rPr>
    </w:lvl>
    <w:lvl w:ilvl="2" w:tplc="C5DE59A6">
      <w:numFmt w:val="bullet"/>
      <w:lvlText w:val="•"/>
      <w:lvlJc w:val="left"/>
      <w:pPr>
        <w:ind w:left="2712" w:hanging="360"/>
      </w:pPr>
      <w:rPr>
        <w:lang w:val="it-IT" w:eastAsia="it-IT" w:bidi="it-IT"/>
      </w:rPr>
    </w:lvl>
    <w:lvl w:ilvl="3" w:tplc="BB3EE5F4">
      <w:numFmt w:val="bullet"/>
      <w:lvlText w:val="•"/>
      <w:lvlJc w:val="left"/>
      <w:pPr>
        <w:ind w:left="3558" w:hanging="360"/>
      </w:pPr>
      <w:rPr>
        <w:lang w:val="it-IT" w:eastAsia="it-IT" w:bidi="it-IT"/>
      </w:rPr>
    </w:lvl>
    <w:lvl w:ilvl="4" w:tplc="7E5C14E2">
      <w:numFmt w:val="bullet"/>
      <w:lvlText w:val="•"/>
      <w:lvlJc w:val="left"/>
      <w:pPr>
        <w:ind w:left="4404" w:hanging="360"/>
      </w:pPr>
      <w:rPr>
        <w:lang w:val="it-IT" w:eastAsia="it-IT" w:bidi="it-IT"/>
      </w:rPr>
    </w:lvl>
    <w:lvl w:ilvl="5" w:tplc="8E1AEA4E">
      <w:numFmt w:val="bullet"/>
      <w:lvlText w:val="•"/>
      <w:lvlJc w:val="left"/>
      <w:pPr>
        <w:ind w:left="5250" w:hanging="360"/>
      </w:pPr>
      <w:rPr>
        <w:lang w:val="it-IT" w:eastAsia="it-IT" w:bidi="it-IT"/>
      </w:rPr>
    </w:lvl>
    <w:lvl w:ilvl="6" w:tplc="4DA6476A">
      <w:numFmt w:val="bullet"/>
      <w:lvlText w:val="•"/>
      <w:lvlJc w:val="left"/>
      <w:pPr>
        <w:ind w:left="6096" w:hanging="360"/>
      </w:pPr>
      <w:rPr>
        <w:lang w:val="it-IT" w:eastAsia="it-IT" w:bidi="it-IT"/>
      </w:rPr>
    </w:lvl>
    <w:lvl w:ilvl="7" w:tplc="06CADC30">
      <w:numFmt w:val="bullet"/>
      <w:lvlText w:val="•"/>
      <w:lvlJc w:val="left"/>
      <w:pPr>
        <w:ind w:left="6942" w:hanging="360"/>
      </w:pPr>
      <w:rPr>
        <w:lang w:val="it-IT" w:eastAsia="it-IT" w:bidi="it-IT"/>
      </w:rPr>
    </w:lvl>
    <w:lvl w:ilvl="8" w:tplc="C206163A">
      <w:numFmt w:val="bullet"/>
      <w:lvlText w:val="•"/>
      <w:lvlJc w:val="left"/>
      <w:pPr>
        <w:ind w:left="7788" w:hanging="360"/>
      </w:pPr>
      <w:rPr>
        <w:lang w:val="it-IT" w:eastAsia="it-IT" w:bidi="it-IT"/>
      </w:rPr>
    </w:lvl>
  </w:abstractNum>
  <w:abstractNum w:abstractNumId="2" w15:restartNumberingAfterBreak="0">
    <w:nsid w:val="331E31B1"/>
    <w:multiLevelType w:val="hybridMultilevel"/>
    <w:tmpl w:val="112C1CF6"/>
    <w:lvl w:ilvl="0" w:tplc="7E167AFE">
      <w:numFmt w:val="bullet"/>
      <w:lvlText w:val=""/>
      <w:lvlJc w:val="left"/>
      <w:pPr>
        <w:ind w:left="159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F08F70">
      <w:numFmt w:val="bullet"/>
      <w:lvlText w:val="•"/>
      <w:lvlJc w:val="left"/>
      <w:pPr>
        <w:ind w:left="2587" w:hanging="348"/>
      </w:pPr>
      <w:rPr>
        <w:rFonts w:hint="default"/>
        <w:lang w:val="it-IT" w:eastAsia="en-US" w:bidi="ar-SA"/>
      </w:rPr>
    </w:lvl>
    <w:lvl w:ilvl="2" w:tplc="4772685A">
      <w:numFmt w:val="bullet"/>
      <w:lvlText w:val="•"/>
      <w:lvlJc w:val="left"/>
      <w:pPr>
        <w:ind w:left="3575" w:hanging="348"/>
      </w:pPr>
      <w:rPr>
        <w:rFonts w:hint="default"/>
        <w:lang w:val="it-IT" w:eastAsia="en-US" w:bidi="ar-SA"/>
      </w:rPr>
    </w:lvl>
    <w:lvl w:ilvl="3" w:tplc="C46255A8">
      <w:numFmt w:val="bullet"/>
      <w:lvlText w:val="•"/>
      <w:lvlJc w:val="left"/>
      <w:pPr>
        <w:ind w:left="4562" w:hanging="348"/>
      </w:pPr>
      <w:rPr>
        <w:rFonts w:hint="default"/>
        <w:lang w:val="it-IT" w:eastAsia="en-US" w:bidi="ar-SA"/>
      </w:rPr>
    </w:lvl>
    <w:lvl w:ilvl="4" w:tplc="866EBCC2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5" w:tplc="F30830C8">
      <w:numFmt w:val="bullet"/>
      <w:lvlText w:val="•"/>
      <w:lvlJc w:val="left"/>
      <w:pPr>
        <w:ind w:left="6537" w:hanging="348"/>
      </w:pPr>
      <w:rPr>
        <w:rFonts w:hint="default"/>
        <w:lang w:val="it-IT" w:eastAsia="en-US" w:bidi="ar-SA"/>
      </w:rPr>
    </w:lvl>
    <w:lvl w:ilvl="6" w:tplc="D31EE0A6">
      <w:numFmt w:val="bullet"/>
      <w:lvlText w:val="•"/>
      <w:lvlJc w:val="left"/>
      <w:pPr>
        <w:ind w:left="7525" w:hanging="348"/>
      </w:pPr>
      <w:rPr>
        <w:rFonts w:hint="default"/>
        <w:lang w:val="it-IT" w:eastAsia="en-US" w:bidi="ar-SA"/>
      </w:rPr>
    </w:lvl>
    <w:lvl w:ilvl="7" w:tplc="C3C01206">
      <w:numFmt w:val="bullet"/>
      <w:lvlText w:val="•"/>
      <w:lvlJc w:val="left"/>
      <w:pPr>
        <w:ind w:left="8512" w:hanging="348"/>
      </w:pPr>
      <w:rPr>
        <w:rFonts w:hint="default"/>
        <w:lang w:val="it-IT" w:eastAsia="en-US" w:bidi="ar-SA"/>
      </w:rPr>
    </w:lvl>
    <w:lvl w:ilvl="8" w:tplc="D36A2ECC">
      <w:numFmt w:val="bullet"/>
      <w:lvlText w:val="•"/>
      <w:lvlJc w:val="left"/>
      <w:pPr>
        <w:ind w:left="9500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A026BA6"/>
    <w:multiLevelType w:val="hybridMultilevel"/>
    <w:tmpl w:val="CF7C3CB2"/>
    <w:lvl w:ilvl="0" w:tplc="4E72E974">
      <w:numFmt w:val="bullet"/>
      <w:lvlText w:val="•"/>
      <w:lvlJc w:val="left"/>
      <w:pPr>
        <w:ind w:left="584" w:hanging="360"/>
      </w:pPr>
      <w:rPr>
        <w:w w:val="116"/>
        <w:lang w:val="it-IT" w:eastAsia="it-IT" w:bidi="it-IT"/>
      </w:rPr>
    </w:lvl>
    <w:lvl w:ilvl="1" w:tplc="B05C6712">
      <w:start w:val="1"/>
      <w:numFmt w:val="lowerLetter"/>
      <w:lvlText w:val="%2)"/>
      <w:lvlJc w:val="left"/>
      <w:pPr>
        <w:ind w:left="868" w:hanging="284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2" w:tplc="7AA0ACD6">
      <w:numFmt w:val="bullet"/>
      <w:lvlText w:val="•"/>
      <w:lvlJc w:val="left"/>
      <w:pPr>
        <w:ind w:left="1817" w:hanging="284"/>
      </w:pPr>
      <w:rPr>
        <w:lang w:val="it-IT" w:eastAsia="it-IT" w:bidi="it-IT"/>
      </w:rPr>
    </w:lvl>
    <w:lvl w:ilvl="3" w:tplc="3BB88B62">
      <w:numFmt w:val="bullet"/>
      <w:lvlText w:val="•"/>
      <w:lvlJc w:val="left"/>
      <w:pPr>
        <w:ind w:left="2775" w:hanging="284"/>
      </w:pPr>
      <w:rPr>
        <w:lang w:val="it-IT" w:eastAsia="it-IT" w:bidi="it-IT"/>
      </w:rPr>
    </w:lvl>
    <w:lvl w:ilvl="4" w:tplc="D312DC5C">
      <w:numFmt w:val="bullet"/>
      <w:lvlText w:val="•"/>
      <w:lvlJc w:val="left"/>
      <w:pPr>
        <w:ind w:left="3733" w:hanging="284"/>
      </w:pPr>
      <w:rPr>
        <w:lang w:val="it-IT" w:eastAsia="it-IT" w:bidi="it-IT"/>
      </w:rPr>
    </w:lvl>
    <w:lvl w:ilvl="5" w:tplc="2EBC6B02">
      <w:numFmt w:val="bullet"/>
      <w:lvlText w:val="•"/>
      <w:lvlJc w:val="left"/>
      <w:pPr>
        <w:ind w:left="4691" w:hanging="284"/>
      </w:pPr>
      <w:rPr>
        <w:lang w:val="it-IT" w:eastAsia="it-IT" w:bidi="it-IT"/>
      </w:rPr>
    </w:lvl>
    <w:lvl w:ilvl="6" w:tplc="A63CED42">
      <w:numFmt w:val="bullet"/>
      <w:lvlText w:val="•"/>
      <w:lvlJc w:val="left"/>
      <w:pPr>
        <w:ind w:left="5648" w:hanging="284"/>
      </w:pPr>
      <w:rPr>
        <w:lang w:val="it-IT" w:eastAsia="it-IT" w:bidi="it-IT"/>
      </w:rPr>
    </w:lvl>
    <w:lvl w:ilvl="7" w:tplc="8062B21E">
      <w:numFmt w:val="bullet"/>
      <w:lvlText w:val="•"/>
      <w:lvlJc w:val="left"/>
      <w:pPr>
        <w:ind w:left="6606" w:hanging="284"/>
      </w:pPr>
      <w:rPr>
        <w:lang w:val="it-IT" w:eastAsia="it-IT" w:bidi="it-IT"/>
      </w:rPr>
    </w:lvl>
    <w:lvl w:ilvl="8" w:tplc="D5886A84">
      <w:numFmt w:val="bullet"/>
      <w:lvlText w:val="•"/>
      <w:lvlJc w:val="left"/>
      <w:pPr>
        <w:ind w:left="7564" w:hanging="284"/>
      </w:pPr>
      <w:rPr>
        <w:lang w:val="it-IT" w:eastAsia="it-IT" w:bidi="it-I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EB"/>
    <w:rsid w:val="000E78EB"/>
    <w:rsid w:val="003A5C40"/>
    <w:rsid w:val="00455681"/>
    <w:rsid w:val="004B58FA"/>
    <w:rsid w:val="005A17B2"/>
    <w:rsid w:val="008153E0"/>
    <w:rsid w:val="009474F5"/>
    <w:rsid w:val="00C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7A8F"/>
  <w15:docId w15:val="{5F0A41F3-125E-4752-80DC-600E28D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4B58FA"/>
    <w:pPr>
      <w:keepNext/>
      <w:widowControl/>
      <w:jc w:val="center"/>
      <w:outlineLvl w:val="0"/>
    </w:pPr>
    <w:rPr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B58FA"/>
    <w:pPr>
      <w:keepNext/>
      <w:framePr w:w="5955" w:hSpace="141" w:wrap="auto" w:vAnchor="text" w:hAnchor="page" w:x="1196" w:y="99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3639"/>
      <w:jc w:val="center"/>
      <w:outlineLvl w:val="1"/>
    </w:pPr>
    <w:rPr>
      <w:rFonts w:ascii="Arial" w:hAnsi="Arial" w:cs="Arial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361" w:right="1347" w:hanging="3"/>
      <w:jc w:val="center"/>
    </w:pPr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"/>
    </w:pPr>
    <w:rPr>
      <w:rFonts w:ascii="Courier New" w:eastAsia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58F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B58FA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B58F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B58FA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4B58FA"/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4B58FA"/>
    <w:rPr>
      <w:rFonts w:ascii="Arial" w:eastAsia="Times New Roman" w:hAnsi="Arial" w:cs="Arial"/>
      <w:sz w:val="36"/>
      <w:szCs w:val="36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8153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uth</dc:creator>
  <cp:lastModifiedBy>Roberta Arrigoni</cp:lastModifiedBy>
  <cp:revision>2</cp:revision>
  <dcterms:created xsi:type="dcterms:W3CDTF">2025-12-23T13:16:00Z</dcterms:created>
  <dcterms:modified xsi:type="dcterms:W3CDTF">2025-12-23T13:16:00Z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clawPDF 0.8.4.0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9.55.0; modified using iTextSharp 5.2.0 (c) 1T3XT BVBA</vt:lpwstr>
  </property>
</Properties>
</file>